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C" w:rsidRPr="00D424AA" w:rsidRDefault="0081494C" w:rsidP="0081494C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15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Mit Herz und Verstand</w:t>
      </w:r>
    </w:p>
    <w:p w:rsidR="0081494C" w:rsidRPr="00D424AA" w:rsidRDefault="0081494C" w:rsidP="004D764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4D764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6A42FE" w:rsidRPr="00D424AA">
        <w:rPr>
          <w:rFonts w:asciiTheme="minorHAnsi" w:hAnsiTheme="minorHAnsi"/>
          <w:b/>
          <w:sz w:val="20"/>
          <w:lang w:val="de-DE"/>
        </w:rPr>
        <w:t>Schreiben Sie die Nomen mit Artikel</w:t>
      </w:r>
      <w:r w:rsidR="00F935DC" w:rsidRPr="00D424AA">
        <w:rPr>
          <w:rFonts w:asciiTheme="minorHAnsi" w:hAnsiTheme="minorHAnsi"/>
          <w:b/>
          <w:sz w:val="20"/>
          <w:lang w:val="de-DE"/>
        </w:rPr>
        <w:t>, die aus den Verben gebildet w</w:t>
      </w:r>
      <w:r w:rsidR="00904EFD" w:rsidRPr="00D424AA">
        <w:rPr>
          <w:rFonts w:asciiTheme="minorHAnsi" w:hAnsiTheme="minorHAnsi"/>
          <w:b/>
          <w:sz w:val="20"/>
          <w:lang w:val="de-DE"/>
        </w:rPr>
        <w:t>e</w:t>
      </w:r>
      <w:r w:rsidR="00F935DC" w:rsidRPr="00D424AA">
        <w:rPr>
          <w:rFonts w:asciiTheme="minorHAnsi" w:hAnsiTheme="minorHAnsi"/>
          <w:b/>
          <w:sz w:val="20"/>
          <w:lang w:val="de-DE"/>
        </w:rPr>
        <w:t>rden</w:t>
      </w:r>
      <w:r w:rsidR="00904EFD" w:rsidRPr="00D424AA">
        <w:rPr>
          <w:rFonts w:asciiTheme="minorHAnsi" w:hAnsiTheme="minorHAnsi"/>
          <w:b/>
          <w:sz w:val="20"/>
          <w:lang w:val="de-DE"/>
        </w:rPr>
        <w:t xml:space="preserve"> können</w:t>
      </w:r>
      <w:r w:rsidR="006A42FE" w:rsidRPr="00D424AA">
        <w:rPr>
          <w:rFonts w:asciiTheme="minorHAnsi" w:hAnsiTheme="minorHAnsi"/>
          <w:b/>
          <w:sz w:val="20"/>
          <w:lang w:val="de-DE"/>
        </w:rPr>
        <w:t>.</w:t>
      </w:r>
    </w:p>
    <w:p w:rsidR="006A42FE" w:rsidRPr="00D424AA" w:rsidRDefault="006A42FE" w:rsidP="004D764B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B98E" wp14:editId="33645F45">
                <wp:simplePos x="0" y="0"/>
                <wp:positionH relativeFrom="column">
                  <wp:posOffset>2347595</wp:posOffset>
                </wp:positionH>
                <wp:positionV relativeFrom="paragraph">
                  <wp:posOffset>94615</wp:posOffset>
                </wp:positionV>
                <wp:extent cx="121158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0D" w:rsidRPr="006A42FE" w:rsidRDefault="0020620D" w:rsidP="006A42FE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A42F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de-DE"/>
                              </w:rPr>
                              <w:t>das Vertrauen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4.85pt;margin-top:7.45pt;width:95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" filled="f" stroked="f">
                <v:textbox style="mso-fit-shape-to-text:t">
                  <w:txbxContent>
                    <w:p w:rsidR="0020620D" w:rsidRPr="006A42FE" w:rsidRDefault="0020620D" w:rsidP="006A42FE">
                      <w:pP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 w:rsidRPr="006A42FE">
                        <w:rPr>
                          <w:rFonts w:ascii="Comic Sans MS" w:hAnsi="Comic Sans MS"/>
                          <w:sz w:val="22"/>
                          <w:szCs w:val="22"/>
                          <w:lang w:val="de-DE"/>
                        </w:rPr>
                        <w:t>das Vertrauen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3487"/>
        <w:gridCol w:w="6003"/>
      </w:tblGrid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jemandem vertrauen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(sich) mit jemandem streiten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jemanden lieben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scheiden lassen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von jemandem trennen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84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eifersüchtig auf jemanden sein</w:t>
            </w:r>
          </w:p>
        </w:tc>
        <w:tc>
          <w:tcPr>
            <w:tcW w:w="3071" w:type="pct"/>
            <w:vAlign w:val="center"/>
          </w:tcPr>
          <w:p w:rsidR="006A42FE" w:rsidRPr="00D424AA" w:rsidRDefault="006A42FE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01920" w:rsidRPr="00D424AA" w:rsidRDefault="00901920" w:rsidP="006A42FE">
      <w:pPr>
        <w:rPr>
          <w:rFonts w:asciiTheme="minorHAnsi" w:hAnsiTheme="minorHAnsi"/>
          <w:sz w:val="20"/>
          <w:lang w:val="de-DE"/>
        </w:rPr>
      </w:pPr>
    </w:p>
    <w:p w:rsidR="004D764B" w:rsidRPr="00D424AA" w:rsidRDefault="000B7848" w:rsidP="004D764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4D764B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4D764B" w:rsidRPr="00D424AA">
        <w:rPr>
          <w:rFonts w:asciiTheme="minorHAnsi" w:hAnsiTheme="minorHAnsi"/>
          <w:b/>
          <w:sz w:val="20"/>
          <w:lang w:val="de-DE"/>
        </w:rPr>
        <w:t>Lösungen für Konflikte finden. Welches Wort passt</w:t>
      </w:r>
      <w:r w:rsidR="008D38E0" w:rsidRPr="00D424AA">
        <w:rPr>
          <w:rFonts w:asciiTheme="minorHAnsi" w:hAnsiTheme="minorHAnsi"/>
          <w:b/>
          <w:sz w:val="20"/>
          <w:lang w:val="de-DE"/>
        </w:rPr>
        <w:t xml:space="preserve"> in die Wortgruppen</w:t>
      </w:r>
      <w:r w:rsidR="004D764B" w:rsidRPr="00D424AA">
        <w:rPr>
          <w:rFonts w:asciiTheme="minorHAnsi" w:hAnsiTheme="minorHAnsi"/>
          <w:b/>
          <w:sz w:val="20"/>
          <w:lang w:val="de-DE"/>
        </w:rPr>
        <w:t>?</w:t>
      </w:r>
      <w:r w:rsidR="008D38E0" w:rsidRPr="00D424AA">
        <w:rPr>
          <w:rFonts w:asciiTheme="minorHAnsi" w:hAnsiTheme="minorHAnsi"/>
          <w:b/>
          <w:sz w:val="20"/>
          <w:lang w:val="de-DE"/>
        </w:rPr>
        <w:t xml:space="preserve"> </w:t>
      </w:r>
      <w:r w:rsidR="004D764B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Kreuzen Sie an: </w:t>
      </w:r>
      <w:r w:rsidR="004D764B"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proofErr w:type="gramStart"/>
      <w:r w:rsidR="004D764B"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a </w:t>
      </w:r>
      <w:r w:rsidR="004D764B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proofErr w:type="gramEnd"/>
      <w:r w:rsidR="004D764B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="004D764B"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b </w:t>
      </w:r>
      <w:r w:rsidR="004D764B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="004D764B" w:rsidRPr="00D424AA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c </w:t>
      </w:r>
      <w:r w:rsidR="004D764B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4D764B" w:rsidRPr="00D424AA" w:rsidRDefault="004D764B" w:rsidP="004D764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2468"/>
        <w:gridCol w:w="284"/>
        <w:gridCol w:w="3986"/>
        <w:gridCol w:w="284"/>
        <w:gridCol w:w="2029"/>
      </w:tblGrid>
      <w:tr w:rsidR="004D764B" w:rsidRPr="00D424AA" w:rsidTr="00E42417"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E4241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Respekt … haben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gegeneina</w:t>
            </w:r>
            <w:r w:rsidR="00133995" w:rsidRPr="00D424AA">
              <w:rPr>
                <w:rFonts w:asciiTheme="minorHAnsi" w:hAnsiTheme="minorHAnsi"/>
                <w:sz w:val="20"/>
                <w:lang w:val="de-DE"/>
              </w:rPr>
              <w:t>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der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voneinander</w:t>
            </w:r>
          </w:p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voreinander</w:t>
            </w: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E4241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Konflikte gleich …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ansagen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ansprechen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anreden</w:t>
            </w: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E4241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einen Neuanfang …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beginnen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wagen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einschalten</w:t>
            </w:r>
          </w:p>
        </w:tc>
      </w:tr>
      <w:tr w:rsidR="004D764B" w:rsidRPr="00D424AA" w:rsidTr="00E42417"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FF2569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FF2569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FF2569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4D764B" w:rsidRPr="00D424AA" w:rsidTr="00E42417"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E4241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gegenseitig … lassen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ausreden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905DE" w:rsidRPr="00D424AA">
              <w:rPr>
                <w:rFonts w:asciiTheme="minorHAnsi" w:hAnsiTheme="minorHAnsi"/>
                <w:sz w:val="20"/>
                <w:lang w:val="de-DE"/>
              </w:rPr>
              <w:t>an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sprechen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zuhören</w:t>
            </w: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E4241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interkulturelle Unterschiede … machen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aufmerksam</w:t>
            </w:r>
          </w:p>
          <w:p w:rsidR="004D764B" w:rsidRPr="00D424AA" w:rsidRDefault="004D764B" w:rsidP="00FF2569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bekannt</w:t>
            </w:r>
          </w:p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bewusst</w:t>
            </w:r>
          </w:p>
        </w:tc>
        <w:tc>
          <w:tcPr>
            <w:tcW w:w="284" w:type="dxa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4D764B" w:rsidRPr="00D424AA" w:rsidRDefault="004D764B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6A42FE" w:rsidRPr="00D424AA" w:rsidRDefault="006A42FE" w:rsidP="00E42417">
      <w:pPr>
        <w:rPr>
          <w:rFonts w:asciiTheme="minorHAnsi" w:hAnsiTheme="minorHAnsi"/>
          <w:sz w:val="20"/>
          <w:lang w:val="de-DE"/>
        </w:rPr>
      </w:pPr>
    </w:p>
    <w:p w:rsidR="00BB3F08" w:rsidRPr="00D424AA" w:rsidRDefault="00DF7D6D" w:rsidP="00E42417">
      <w:pPr>
        <w:tabs>
          <w:tab w:val="left" w:pos="284"/>
        </w:tabs>
        <w:rPr>
          <w:rFonts w:asciiTheme="minorHAnsi" w:hAnsiTheme="minorHAnsi"/>
          <w:b/>
          <w:sz w:val="20"/>
          <w:lang w:val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/>
          <w:b/>
          <w:sz w:val="20"/>
          <w:lang w:val="de-DE"/>
        </w:rPr>
        <w:t>Redemittel in Konfliktsituationen. Ergänzen Sie die Sätze mit Verben in der passenden Form.</w:t>
      </w:r>
    </w:p>
    <w:p w:rsidR="00DF7D6D" w:rsidRPr="00D424AA" w:rsidRDefault="00BB3F08" w:rsidP="00E4241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/>
          <w:b/>
          <w:sz w:val="20"/>
          <w:lang w:val="de-DE"/>
        </w:rPr>
        <w:tab/>
        <w:t>Manchmal passen zwei Verben.</w:t>
      </w:r>
    </w:p>
    <w:p w:rsidR="006A42FE" w:rsidRPr="00D424AA" w:rsidRDefault="006A42FE" w:rsidP="00E42417">
      <w:pPr>
        <w:rPr>
          <w:rFonts w:asciiTheme="minorHAnsi" w:hAnsiTheme="minorHAnsi"/>
          <w:sz w:val="20"/>
          <w:lang w:val="de-DE"/>
        </w:rPr>
      </w:pPr>
    </w:p>
    <w:p w:rsidR="006A42FE" w:rsidRPr="00D424AA" w:rsidRDefault="00E42417" w:rsidP="00E42417">
      <w:pPr>
        <w:spacing w:line="360" w:lineRule="auto"/>
        <w:ind w:left="567"/>
        <w:rPr>
          <w:rFonts w:asciiTheme="minorHAnsi" w:hAnsiTheme="minorHAnsi"/>
          <w:color w:val="0070C0"/>
          <w:sz w:val="20"/>
          <w:lang w:val="de-DE"/>
        </w:rPr>
      </w:pPr>
      <w:r w:rsidRPr="00D424AA">
        <w:rPr>
          <w:rFonts w:asciiTheme="minorHAnsi" w:hAnsiTheme="minorHAnsi"/>
          <w:noProof/>
          <w:color w:val="0070C0"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79616" wp14:editId="3435906D">
                <wp:simplePos x="0" y="0"/>
                <wp:positionH relativeFrom="column">
                  <wp:posOffset>991235</wp:posOffset>
                </wp:positionH>
                <wp:positionV relativeFrom="paragraph">
                  <wp:posOffset>21590</wp:posOffset>
                </wp:positionV>
                <wp:extent cx="373380" cy="114300"/>
                <wp:effectExtent l="0" t="0" r="2667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.7pt" to="107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" strokecolor="#4579b8 [3044]"/>
            </w:pict>
          </mc:Fallback>
        </mc:AlternateContent>
      </w:r>
      <w:r w:rsidR="006A42FE" w:rsidRPr="00D424AA">
        <w:rPr>
          <w:rFonts w:asciiTheme="minorHAnsi" w:hAnsiTheme="minorHAnsi"/>
          <w:color w:val="0070C0"/>
          <w:sz w:val="20"/>
          <w:lang w:val="de-DE"/>
        </w:rPr>
        <w:t>ärgern     –     finden     –     glauben     –     haben     –     halten</w:t>
      </w:r>
    </w:p>
    <w:p w:rsidR="006A42FE" w:rsidRPr="00D424AA" w:rsidRDefault="006A42FE" w:rsidP="00E42417">
      <w:pPr>
        <w:ind w:left="567"/>
        <w:rPr>
          <w:rFonts w:asciiTheme="minorHAnsi" w:hAnsiTheme="minorHAnsi"/>
          <w:color w:val="0070C0"/>
          <w:sz w:val="20"/>
          <w:lang w:val="de-DE"/>
        </w:rPr>
      </w:pPr>
      <w:r w:rsidRPr="00D424AA">
        <w:rPr>
          <w:rFonts w:asciiTheme="minorHAnsi" w:hAnsiTheme="minorHAnsi"/>
          <w:color w:val="0070C0"/>
          <w:sz w:val="20"/>
          <w:lang w:val="de-DE"/>
        </w:rPr>
        <w:t>sehen     –     sein     –     stören     –     streiten     –     verstehen</w:t>
      </w:r>
    </w:p>
    <w:p w:rsidR="006A42FE" w:rsidRPr="00D424AA" w:rsidRDefault="00E42417" w:rsidP="00E42417">
      <w:pPr>
        <w:rPr>
          <w:rFonts w:asciiTheme="minorHAnsi" w:hAnsiTheme="minorHAnsi"/>
          <w:sz w:val="20"/>
          <w:lang w:val="de-DE"/>
        </w:rPr>
      </w:pPr>
      <w:r w:rsidRPr="00D424AA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2758D" wp14:editId="41944E6E">
                <wp:simplePos x="0" y="0"/>
                <wp:positionH relativeFrom="column">
                  <wp:posOffset>617855</wp:posOffset>
                </wp:positionH>
                <wp:positionV relativeFrom="paragraph">
                  <wp:posOffset>114300</wp:posOffset>
                </wp:positionV>
                <wp:extent cx="647700" cy="140398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0D" w:rsidRPr="006A42FE" w:rsidRDefault="0020620D" w:rsidP="006A42FE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de-DE"/>
                              </w:rPr>
                              <w:t>finde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48.65pt;margin-top:9pt;width:5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" filled="f" stroked="f">
                <v:textbox style="mso-fit-shape-to-text:t">
                  <w:txbxContent>
                    <w:p w:rsidR="0020620D" w:rsidRPr="006A42FE" w:rsidRDefault="0020620D" w:rsidP="006A42FE">
                      <w:pP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de-DE"/>
                        </w:rPr>
                        <w:t>finde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DF7D6D" w:rsidRPr="009E06B4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Ich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es nicht in Ordnung, dass/wenn …</w:t>
            </w:r>
          </w:p>
        </w:tc>
      </w:tr>
      <w:tr w:rsidR="00DF7D6D" w:rsidRPr="009E06B4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Ich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mich darüber, dass/wenn …</w:t>
            </w:r>
          </w:p>
        </w:tc>
      </w:tr>
      <w:tr w:rsidR="00DF7D6D" w:rsidRPr="00D424AA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Mich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es, dass/wenn …</w:t>
            </w:r>
          </w:p>
        </w:tc>
      </w:tr>
      <w:tr w:rsidR="00DF7D6D" w:rsidRPr="00D424AA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Ich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den Eindruck, dass …</w:t>
            </w:r>
          </w:p>
        </w:tc>
      </w:tr>
      <w:tr w:rsidR="00DF7D6D" w:rsidRPr="009E06B4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Das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ich ein bisschen anders: …</w:t>
            </w:r>
          </w:p>
        </w:tc>
      </w:tr>
      <w:tr w:rsidR="00DF7D6D" w:rsidRPr="00D424AA" w:rsidTr="00DF7D6D">
        <w:tc>
          <w:tcPr>
            <w:tcW w:w="14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DF7D6D" w:rsidRPr="00D424AA" w:rsidRDefault="00DF7D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Wie </w:t>
            </w:r>
            <w:r w:rsidR="00E42417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</w:t>
            </w:r>
            <w:r w:rsidR="00E4241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es, wenn wir …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494C" w:rsidRPr="00D424AA" w:rsidRDefault="0081494C" w:rsidP="0081494C">
      <w:pPr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81494C" w:rsidRPr="00D424AA" w:rsidRDefault="0081494C" w:rsidP="0081494C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E42417" w:rsidRPr="00D424AA">
        <w:rPr>
          <w:rFonts w:asciiTheme="minorHAnsi" w:hAnsiTheme="minorHAnsi"/>
          <w:b/>
          <w:sz w:val="20"/>
          <w:lang w:val="de-DE"/>
        </w:rPr>
        <w:t>Tipps für berufliche Telefongespräche. Was gehört zusammen? Verbinden Sie.</w:t>
      </w:r>
    </w:p>
    <w:p w:rsidR="0081494C" w:rsidRPr="00D424AA" w:rsidRDefault="0081494C" w:rsidP="0081494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RPL-Tabelle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1"/>
        <w:gridCol w:w="4199"/>
        <w:gridCol w:w="356"/>
        <w:gridCol w:w="4938"/>
      </w:tblGrid>
      <w:tr w:rsidR="008B4AE5" w:rsidRPr="009E06B4" w:rsidTr="008B4AE5">
        <w:tc>
          <w:tcPr>
            <w:tcW w:w="144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148" w:type="pct"/>
          </w:tcPr>
          <w:p w:rsidR="00E42417" w:rsidRPr="00D424AA" w:rsidRDefault="00E4241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immer sofort</w:t>
            </w:r>
          </w:p>
        </w:tc>
        <w:tc>
          <w:tcPr>
            <w:tcW w:w="182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a)</w:t>
            </w:r>
          </w:p>
        </w:tc>
        <w:tc>
          <w:tcPr>
            <w:tcW w:w="2526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ob alle Punkte abgearbeitet sind</w:t>
            </w:r>
          </w:p>
        </w:tc>
      </w:tr>
      <w:tr w:rsidR="008B4AE5" w:rsidRPr="009E06B4" w:rsidTr="008B4AE5">
        <w:tc>
          <w:tcPr>
            <w:tcW w:w="144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148" w:type="pct"/>
          </w:tcPr>
          <w:p w:rsidR="00E42417" w:rsidRPr="00D424AA" w:rsidRDefault="00E4241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eine Liste</w:t>
            </w:r>
          </w:p>
        </w:tc>
        <w:tc>
          <w:tcPr>
            <w:tcW w:w="182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b)</w:t>
            </w:r>
          </w:p>
        </w:tc>
        <w:tc>
          <w:tcPr>
            <w:tcW w:w="2526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über das Ergebnis des Gesprächs informieren</w:t>
            </w:r>
          </w:p>
        </w:tc>
      </w:tr>
      <w:tr w:rsidR="008B4AE5" w:rsidRPr="009E06B4" w:rsidTr="008B4AE5">
        <w:tc>
          <w:tcPr>
            <w:tcW w:w="144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148" w:type="pct"/>
          </w:tcPr>
          <w:p w:rsidR="00E42417" w:rsidRPr="00D424AA" w:rsidRDefault="00E4241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dafür sorgen,</w:t>
            </w:r>
          </w:p>
        </w:tc>
        <w:tc>
          <w:tcPr>
            <w:tcW w:w="182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c)</w:t>
            </w:r>
          </w:p>
        </w:tc>
        <w:tc>
          <w:tcPr>
            <w:tcW w:w="2526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mit den zu besprechenden Punkten machen</w:t>
            </w:r>
          </w:p>
        </w:tc>
      </w:tr>
      <w:tr w:rsidR="008B4AE5" w:rsidRPr="00D424AA" w:rsidTr="008B4AE5">
        <w:tc>
          <w:tcPr>
            <w:tcW w:w="144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148" w:type="pct"/>
          </w:tcPr>
          <w:p w:rsidR="00E42417" w:rsidRPr="00D424AA" w:rsidRDefault="00E4241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am Ende kontrollieren,</w:t>
            </w:r>
          </w:p>
        </w:tc>
        <w:tc>
          <w:tcPr>
            <w:tcW w:w="182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d)</w:t>
            </w:r>
          </w:p>
        </w:tc>
        <w:tc>
          <w:tcPr>
            <w:tcW w:w="2526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Notizen machen</w:t>
            </w:r>
          </w:p>
        </w:tc>
      </w:tr>
      <w:tr w:rsidR="008B4AE5" w:rsidRPr="009E06B4" w:rsidTr="008B4AE5">
        <w:tc>
          <w:tcPr>
            <w:tcW w:w="144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148" w:type="pct"/>
          </w:tcPr>
          <w:p w:rsidR="00E42417" w:rsidRPr="00D424AA" w:rsidRDefault="00E42417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andere Personen</w:t>
            </w:r>
          </w:p>
        </w:tc>
        <w:tc>
          <w:tcPr>
            <w:tcW w:w="182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e)</w:t>
            </w:r>
          </w:p>
        </w:tc>
        <w:tc>
          <w:tcPr>
            <w:tcW w:w="2526" w:type="pct"/>
          </w:tcPr>
          <w:p w:rsidR="00E42417" w:rsidRPr="00D424AA" w:rsidRDefault="00E42417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dass man nicht gestört wird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30532E" w:rsidRPr="00D424AA" w:rsidRDefault="0030532E" w:rsidP="008B4AE5">
      <w:pPr>
        <w:rPr>
          <w:rFonts w:asciiTheme="minorHAnsi" w:hAnsiTheme="minorHAnsi"/>
          <w:sz w:val="20"/>
          <w:lang w:val="de-DE"/>
        </w:rPr>
      </w:pPr>
    </w:p>
    <w:p w:rsidR="0030532E" w:rsidRPr="00D424AA" w:rsidRDefault="0030532E" w:rsidP="008B4AE5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/>
          <w:b/>
          <w:sz w:val="20"/>
          <w:lang w:val="de-DE"/>
        </w:rPr>
        <w:t>Irreale Konditionalsätze in der Vergangenheit. Verbinden Sie die Sätze wie im Beispiel.</w:t>
      </w:r>
    </w:p>
    <w:p w:rsidR="0030532E" w:rsidRPr="00D424AA" w:rsidRDefault="0030532E" w:rsidP="008B4AE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91B23E" wp14:editId="7D6FDE0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116205</wp:posOffset>
                      </wp:positionV>
                      <wp:extent cx="5646420" cy="1403985"/>
                      <wp:effectExtent l="0" t="0" r="0" b="381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64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Default="0020620D" w:rsidP="00261D88">
                                  <w:pPr>
                                    <w:spacing w:line="300" w:lineRule="auto"/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lang w:val="de-DE"/>
                                    </w:rPr>
                                  </w:pPr>
                                  <w:r w:rsidRPr="00261D88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lang w:val="de-DE"/>
                                    </w:rPr>
                                    <w:t xml:space="preserve">Wenn du </w:t>
                                  </w:r>
                                  <w:r w:rsidRPr="00BB3F08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u w:val="single"/>
                                      <w:lang w:val="de-DE"/>
                                    </w:rPr>
                                    <w:t>nicht</w:t>
                                  </w:r>
                                  <w:r w:rsidRPr="00261D88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lang w:val="de-DE"/>
                                    </w:rPr>
                                    <w:t xml:space="preserve"> zu spät gekommen wärst, hätten wi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lang w:val="de-DE"/>
                                    </w:rPr>
                                    <w:t>r (noch) Karten für das Konzert</w:t>
                                  </w:r>
                                </w:p>
                                <w:p w:rsidR="0020620D" w:rsidRPr="00261D88" w:rsidRDefault="0020620D" w:rsidP="00261D88">
                                  <w:pPr>
                                    <w:spacing w:line="300" w:lineRule="auto"/>
                                    <w:rPr>
                                      <w:rFonts w:ascii="Comic Sans MS" w:hAnsi="Comic Sans MS"/>
                                      <w:color w:val="002060"/>
                                      <w:sz w:val="32"/>
                                      <w:lang w:val="de-DE"/>
                                    </w:rPr>
                                  </w:pPr>
                                  <w:r w:rsidRPr="00261D88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lang w:val="de-DE"/>
                                    </w:rPr>
                                    <w:t>bekommen.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.6pt;margin-top:9.15pt;width:444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" filled="f" stroked="f">
                      <v:textbox style="mso-fit-shape-to-text:t">
                        <w:txbxContent>
                          <w:p w:rsidR="0020620D" w:rsidRDefault="0020620D" w:rsidP="00261D88">
                            <w:pPr>
                              <w:spacing w:line="300" w:lineRule="auto"/>
                              <w:rPr>
                                <w:rFonts w:ascii="Comic Sans MS" w:hAnsi="Comic Sans MS"/>
                                <w:color w:val="002060"/>
                                <w:sz w:val="22"/>
                                <w:lang w:val="de-DE"/>
                              </w:rPr>
                            </w:pPr>
                            <w:r w:rsidRPr="00261D88">
                              <w:rPr>
                                <w:rFonts w:ascii="Comic Sans MS" w:hAnsi="Comic Sans MS"/>
                                <w:color w:val="002060"/>
                                <w:sz w:val="22"/>
                                <w:lang w:val="de-DE"/>
                              </w:rPr>
                              <w:t xml:space="preserve">Wenn du </w:t>
                            </w:r>
                            <w:r w:rsidRPr="00BB3F08">
                              <w:rPr>
                                <w:rFonts w:ascii="Comic Sans MS" w:hAnsi="Comic Sans MS"/>
                                <w:color w:val="002060"/>
                                <w:sz w:val="22"/>
                                <w:u w:val="single"/>
                                <w:lang w:val="de-DE"/>
                              </w:rPr>
                              <w:t>nicht</w:t>
                            </w:r>
                            <w:r w:rsidRPr="00261D88">
                              <w:rPr>
                                <w:rFonts w:ascii="Comic Sans MS" w:hAnsi="Comic Sans MS"/>
                                <w:color w:val="002060"/>
                                <w:sz w:val="22"/>
                                <w:lang w:val="de-DE"/>
                              </w:rPr>
                              <w:t xml:space="preserve"> zu spät gekommen wärst, hätten wi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lang w:val="de-DE"/>
                              </w:rPr>
                              <w:t>r (noch) Karten für das Konzert</w:t>
                            </w:r>
                          </w:p>
                          <w:p w:rsidR="0020620D" w:rsidRPr="00261D88" w:rsidRDefault="0020620D" w:rsidP="00261D88">
                            <w:pPr>
                              <w:spacing w:line="300" w:lineRule="auto"/>
                              <w:rPr>
                                <w:rFonts w:ascii="Comic Sans MS" w:hAnsi="Comic Sans MS"/>
                                <w:color w:val="002060"/>
                                <w:sz w:val="32"/>
                                <w:lang w:val="de-DE"/>
                              </w:rPr>
                            </w:pPr>
                            <w:r w:rsidRPr="00261D88">
                              <w:rPr>
                                <w:rFonts w:ascii="Comic Sans MS" w:hAnsi="Comic Sans MS"/>
                                <w:color w:val="002060"/>
                                <w:sz w:val="22"/>
                                <w:lang w:val="de-DE"/>
                              </w:rPr>
                              <w:t>bekommen.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32E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="0030532E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532E" w:rsidRPr="00D424AA">
              <w:rPr>
                <w:rFonts w:asciiTheme="minorHAnsi" w:hAnsiTheme="minorHAnsi"/>
                <w:sz w:val="20"/>
                <w:lang w:val="de-DE"/>
              </w:rPr>
              <w:t xml:space="preserve">Du bist zu spät gekommen. Wir haben </w:t>
            </w:r>
            <w:r w:rsidR="0030532E" w:rsidRPr="00D424AA">
              <w:rPr>
                <w:rFonts w:asciiTheme="minorHAnsi" w:hAnsiTheme="minorHAnsi"/>
                <w:sz w:val="20"/>
                <w:u w:val="single"/>
                <w:lang w:val="de-DE"/>
              </w:rPr>
              <w:t>keine</w:t>
            </w:r>
            <w:r w:rsidR="0030532E" w:rsidRPr="00D424AA">
              <w:rPr>
                <w:rFonts w:asciiTheme="minorHAnsi" w:hAnsiTheme="minorHAnsi"/>
                <w:sz w:val="20"/>
                <w:lang w:val="de-DE"/>
              </w:rPr>
              <w:t xml:space="preserve"> Karten für das Konzert bekommen.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Er hat kein Gemüse gekauft. Er kann keine Suppe kochen.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Seine Eltern haben nicht über die eigenen Gefühle gesprochen. Sie haben sich getrennt.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Meine Kollegin 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war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immer so eifersüchtig. Sie hat keinen Partner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 gefunden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Ich habe meinen Laptop selbst repariert. In letzter Zeit ist er oft abgestürzt.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30532E" w:rsidRPr="00D424AA" w:rsidTr="00D44A71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261D88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Sie hat den Rat ihrer Mutter nicht angenommen. Sie ist Künstlerin geworden.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261D88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30532E" w:rsidRPr="00D424AA" w:rsidRDefault="00261D8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494C" w:rsidRPr="00D424AA" w:rsidRDefault="0081494C" w:rsidP="00261D8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261D88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261D88" w:rsidRPr="00D424AA">
        <w:rPr>
          <w:rFonts w:asciiTheme="minorHAnsi" w:hAnsiTheme="minorHAnsi"/>
          <w:b/>
          <w:sz w:val="20"/>
          <w:lang w:val="de-DE"/>
        </w:rPr>
        <w:t>Relativsätze. Ergänzen Sie die Sätze mit Relativpronomen im Genitiv.</w:t>
      </w:r>
    </w:p>
    <w:p w:rsidR="0081494C" w:rsidRPr="00D424AA" w:rsidRDefault="0081494C" w:rsidP="00261D8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81494C" w:rsidRPr="009E06B4" w:rsidTr="00261D88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 xml:space="preserve">Zwischen zwei Kollegen in meiner Abteilung gibt es einen Konflikt, </w:t>
            </w:r>
            <w:r w:rsidR="008B4AE5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</w:t>
            </w:r>
            <w:r w:rsidR="008B4AE5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Ursache ich nicht kenne.</w:t>
            </w:r>
          </w:p>
        </w:tc>
      </w:tr>
      <w:tr w:rsidR="0081494C" w:rsidRPr="009E06B4" w:rsidTr="00261D88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8B4AE5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 xml:space="preserve">Kinder, </w:t>
            </w:r>
            <w:r w:rsidR="008B4AE5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</w:t>
            </w:r>
            <w:r w:rsidR="008B4AE5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Eltern offen mit Meinungsverschiedenheit</w:t>
            </w:r>
            <w:r w:rsidR="008B4AE5" w:rsidRPr="00D424AA">
              <w:rPr>
                <w:rFonts w:asciiTheme="minorHAnsi" w:hAnsiTheme="minorHAnsi"/>
                <w:sz w:val="20"/>
                <w:lang w:val="de-DE"/>
              </w:rPr>
              <w:t>en umgehen, können später meist</w:t>
            </w:r>
          </w:p>
          <w:p w:rsidR="0081494C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leichter ihre eigenen Beziehungsprobleme lösen.</w:t>
            </w:r>
          </w:p>
        </w:tc>
      </w:tr>
      <w:tr w:rsidR="0081494C" w:rsidRPr="00D424AA" w:rsidTr="00261D88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8B4AE5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 xml:space="preserve">Wir müssen weiter über das Problem nachdenken, </w:t>
            </w:r>
            <w:r w:rsidR="008B4AE5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</w:t>
            </w:r>
            <w:r w:rsidR="008B4AE5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Lösu</w:t>
            </w:r>
            <w:r w:rsidR="008B4AE5" w:rsidRPr="00D424AA">
              <w:rPr>
                <w:rFonts w:asciiTheme="minorHAnsi" w:hAnsiTheme="minorHAnsi"/>
                <w:sz w:val="20"/>
                <w:lang w:val="de-DE"/>
              </w:rPr>
              <w:t>ng wahrscheinlich nicht einfach</w:t>
            </w:r>
          </w:p>
          <w:p w:rsidR="0081494C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sein wird.</w:t>
            </w:r>
          </w:p>
        </w:tc>
      </w:tr>
      <w:tr w:rsidR="0081494C" w:rsidRPr="00D424AA" w:rsidTr="00261D88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8B4AE5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 xml:space="preserve">Meine Großmutter, </w:t>
            </w:r>
            <w:r w:rsidR="008B4AE5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</w:t>
            </w:r>
            <w:r w:rsidR="008B4AE5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Geburtsort ein kleines Dorf in Ägy</w:t>
            </w:r>
            <w:r w:rsidR="008B4AE5" w:rsidRPr="00D424AA">
              <w:rPr>
                <w:rFonts w:asciiTheme="minorHAnsi" w:hAnsiTheme="minorHAnsi"/>
                <w:sz w:val="20"/>
                <w:lang w:val="de-DE"/>
              </w:rPr>
              <w:t>pten ist, erzählt oft von ihrer</w:t>
            </w:r>
          </w:p>
          <w:p w:rsidR="0081494C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Kindheit.</w:t>
            </w:r>
          </w:p>
        </w:tc>
      </w:tr>
      <w:tr w:rsidR="0081494C" w:rsidRPr="00D424AA" w:rsidTr="00261D88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B3F08" w:rsidRPr="00D424AA" w:rsidRDefault="0081494C" w:rsidP="00BB3F08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 xml:space="preserve">Die Firmen, </w:t>
            </w:r>
            <w:r w:rsidR="008B4AE5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</w:t>
            </w:r>
            <w:r w:rsidR="008B4AE5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8B4AE5" w:rsidRPr="00D424AA">
              <w:rPr>
                <w:rFonts w:asciiTheme="minorHAnsi" w:hAnsiTheme="minorHAnsi"/>
                <w:sz w:val="20"/>
                <w:lang w:val="de-DE"/>
              </w:rPr>
              <w:t>Leitung die Bedürfnisse</w:t>
            </w:r>
            <w:r w:rsidR="00BB3F08" w:rsidRPr="00D424AA">
              <w:rPr>
                <w:rFonts w:asciiTheme="minorHAnsi" w:hAnsiTheme="minorHAnsi"/>
                <w:sz w:val="20"/>
                <w:lang w:val="de-DE"/>
              </w:rPr>
              <w:t xml:space="preserve"> 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von Familien berücksichtigt</w:t>
            </w:r>
            <w:r w:rsidR="00BB3F08" w:rsidRPr="00D424AA">
              <w:rPr>
                <w:rFonts w:asciiTheme="minorHAnsi" w:hAnsiTheme="minorHAnsi"/>
                <w:sz w:val="20"/>
                <w:lang w:val="de-DE"/>
              </w:rPr>
              <w:t xml:space="preserve">, werden </w:t>
            </w:r>
            <w:r w:rsidR="00C126DF" w:rsidRPr="00D424AA">
              <w:rPr>
                <w:rFonts w:asciiTheme="minorHAnsi" w:hAnsiTheme="minorHAnsi"/>
                <w:sz w:val="20"/>
                <w:lang w:val="de-DE"/>
              </w:rPr>
              <w:t>leicht</w:t>
            </w:r>
            <w:r w:rsidR="00BB3F08" w:rsidRPr="00D424AA">
              <w:rPr>
                <w:rFonts w:asciiTheme="minorHAnsi" w:hAnsiTheme="minorHAnsi"/>
                <w:sz w:val="20"/>
                <w:lang w:val="de-DE"/>
              </w:rPr>
              <w:t>er</w:t>
            </w:r>
          </w:p>
          <w:p w:rsidR="0081494C" w:rsidRPr="00D424AA" w:rsidRDefault="00BB3F08" w:rsidP="00BB3F0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neue Mitarbeiter finden</w:t>
            </w:r>
            <w:r w:rsidR="00261D88"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</w:tbl>
    <w:p w:rsidR="0081494C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81494C" w:rsidRPr="00D424AA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81494C" w:rsidRPr="00D424AA" w:rsidRDefault="0081494C" w:rsidP="00D44A71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0000"/>
          <w:szCs w:val="24"/>
          <w:lang w:val="de-DE" w:eastAsia="de-DE"/>
        </w:rPr>
        <w:t>Lösungen</w:t>
      </w:r>
    </w:p>
    <w:p w:rsidR="0081494C" w:rsidRPr="00D424AA" w:rsidRDefault="0081494C" w:rsidP="00D44A7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D44A71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15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Mit Herz und Verstand</w:t>
      </w:r>
    </w:p>
    <w:p w:rsidR="0081494C" w:rsidRPr="00D424AA" w:rsidRDefault="0081494C" w:rsidP="00D44A7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204"/>
        <w:gridCol w:w="6287"/>
      </w:tblGrid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1639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(sich) mit jemandem streiten</w:t>
            </w:r>
          </w:p>
        </w:tc>
        <w:tc>
          <w:tcPr>
            <w:tcW w:w="3216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der Streit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39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jemanden lieben</w:t>
            </w:r>
          </w:p>
        </w:tc>
        <w:tc>
          <w:tcPr>
            <w:tcW w:w="3216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die Liebe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39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scheiden lassen</w:t>
            </w:r>
          </w:p>
        </w:tc>
        <w:tc>
          <w:tcPr>
            <w:tcW w:w="3216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die Scheidung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39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von jemandem trennen</w:t>
            </w:r>
          </w:p>
        </w:tc>
        <w:tc>
          <w:tcPr>
            <w:tcW w:w="3216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die Trennung</w:t>
            </w:r>
          </w:p>
        </w:tc>
      </w:tr>
      <w:tr w:rsidR="006A42FE" w:rsidRPr="00D424AA" w:rsidTr="006A42FE">
        <w:tc>
          <w:tcPr>
            <w:tcW w:w="145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39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eifersüchtig auf jemanden sein</w:t>
            </w:r>
          </w:p>
        </w:tc>
        <w:tc>
          <w:tcPr>
            <w:tcW w:w="3216" w:type="pct"/>
            <w:vAlign w:val="center"/>
          </w:tcPr>
          <w:p w:rsidR="006A42FE" w:rsidRPr="00D424AA" w:rsidRDefault="006A42F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die Eifersucht</w:t>
            </w:r>
          </w:p>
        </w:tc>
      </w:tr>
    </w:tbl>
    <w:p w:rsidR="0081494C" w:rsidRPr="00D424AA" w:rsidRDefault="0081494C" w:rsidP="00D44A71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2"/>
        <w:gridCol w:w="3344"/>
        <w:gridCol w:w="176"/>
        <w:gridCol w:w="3108"/>
        <w:gridCol w:w="176"/>
        <w:gridCol w:w="2692"/>
      </w:tblGrid>
      <w:tr w:rsidR="000B7848" w:rsidRPr="00D424AA" w:rsidTr="008B4AE5"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Respekt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voreinander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haben</w:t>
            </w: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Konflikte gleich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ansprechen</w:t>
            </w: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einen Neuanfang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wagen</w:t>
            </w:r>
          </w:p>
        </w:tc>
      </w:tr>
      <w:tr w:rsidR="000B7848" w:rsidRPr="009E06B4" w:rsidTr="008B4AE5"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sich gegenseitig </w:t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ausreden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lassen</w:t>
            </w: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sich interkulturelle Unterschiede</w:t>
            </w:r>
          </w:p>
          <w:p w:rsidR="000B7848" w:rsidRPr="00D424AA" w:rsidRDefault="000B7848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bewusst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machen</w:t>
            </w: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B7848" w:rsidRPr="00D424AA" w:rsidRDefault="000B7848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0B7848" w:rsidRPr="00D424AA" w:rsidRDefault="000B7848" w:rsidP="00D44A71">
      <w:pPr>
        <w:rPr>
          <w:rFonts w:asciiTheme="minorHAnsi" w:hAnsiTheme="minorHAnsi"/>
          <w:sz w:val="20"/>
          <w:lang w:val="de-DE"/>
        </w:rPr>
      </w:pPr>
    </w:p>
    <w:tbl>
      <w:tblPr>
        <w:tblStyle w:val="RPL-Tabelle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"/>
        <w:gridCol w:w="4819"/>
      </w:tblGrid>
      <w:tr w:rsidR="0030532E" w:rsidRPr="009E06B4" w:rsidTr="0030532E">
        <w:tc>
          <w:tcPr>
            <w:tcW w:w="283" w:type="dxa"/>
          </w:tcPr>
          <w:p w:rsidR="0030532E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4819" w:type="dxa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Ich 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ärgere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mich darüber, dass/wenn …</w:t>
            </w:r>
          </w:p>
        </w:tc>
      </w:tr>
      <w:tr w:rsidR="0030532E" w:rsidRPr="009E06B4" w:rsidTr="0030532E">
        <w:tc>
          <w:tcPr>
            <w:tcW w:w="283" w:type="dxa"/>
          </w:tcPr>
          <w:p w:rsidR="0030532E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Mich 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stört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/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ärgert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es, dass/wenn …</w:t>
            </w:r>
          </w:p>
        </w:tc>
      </w:tr>
      <w:tr w:rsidR="0030532E" w:rsidRPr="009E06B4" w:rsidTr="0030532E">
        <w:tc>
          <w:tcPr>
            <w:tcW w:w="283" w:type="dxa"/>
          </w:tcPr>
          <w:p w:rsidR="0030532E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Ich 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habe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den Eindruck, dass …</w:t>
            </w:r>
          </w:p>
        </w:tc>
      </w:tr>
      <w:tr w:rsidR="0030532E" w:rsidRPr="009E06B4" w:rsidTr="0030532E">
        <w:tc>
          <w:tcPr>
            <w:tcW w:w="283" w:type="dxa"/>
          </w:tcPr>
          <w:p w:rsidR="0030532E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Das 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sehe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/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verstehe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ich ein bisschen anders: …</w:t>
            </w:r>
          </w:p>
        </w:tc>
      </w:tr>
      <w:tr w:rsidR="0030532E" w:rsidRPr="009E06B4" w:rsidTr="0030532E">
        <w:tc>
          <w:tcPr>
            <w:tcW w:w="283" w:type="dxa"/>
          </w:tcPr>
          <w:p w:rsidR="0030532E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Wie </w:t>
            </w:r>
            <w:r w:rsidRPr="00D424A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wäre</w:t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es, wenn wir …</w:t>
            </w:r>
          </w:p>
        </w:tc>
      </w:tr>
    </w:tbl>
    <w:p w:rsidR="0030532E" w:rsidRPr="00D424AA" w:rsidRDefault="0030532E" w:rsidP="00D44A71">
      <w:pPr>
        <w:rPr>
          <w:rFonts w:asciiTheme="minorHAnsi" w:hAnsiTheme="minorHAnsi"/>
          <w:sz w:val="20"/>
          <w:lang w:val="de-DE"/>
        </w:rPr>
      </w:pPr>
    </w:p>
    <w:tbl>
      <w:tblPr>
        <w:tblStyle w:val="RPL-Tabelle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"/>
        <w:gridCol w:w="2551"/>
        <w:gridCol w:w="336"/>
        <w:gridCol w:w="3842"/>
      </w:tblGrid>
      <w:tr w:rsidR="00E42417" w:rsidRPr="00D424AA" w:rsidTr="00E42417">
        <w:tc>
          <w:tcPr>
            <w:tcW w:w="283" w:type="dxa"/>
          </w:tcPr>
          <w:p w:rsidR="00E42417" w:rsidRPr="00D424AA" w:rsidRDefault="0030532E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2551" w:type="dxa"/>
          </w:tcPr>
          <w:p w:rsidR="00E42417" w:rsidRPr="00D424AA" w:rsidRDefault="00E42417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immer sofort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d)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Notizen machen</w:t>
            </w:r>
          </w:p>
        </w:tc>
      </w:tr>
      <w:tr w:rsidR="00E42417" w:rsidRPr="009E06B4" w:rsidTr="00E42417">
        <w:tc>
          <w:tcPr>
            <w:tcW w:w="283" w:type="dxa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</w:tcPr>
          <w:p w:rsidR="00E42417" w:rsidRPr="00D424AA" w:rsidRDefault="00E42417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eine Liste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c)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mit den zu besprechenden Punkten machen</w:t>
            </w:r>
          </w:p>
        </w:tc>
      </w:tr>
      <w:tr w:rsidR="00E42417" w:rsidRPr="009E06B4" w:rsidTr="00E42417">
        <w:tc>
          <w:tcPr>
            <w:tcW w:w="283" w:type="dxa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</w:tcPr>
          <w:p w:rsidR="00E42417" w:rsidRPr="00D424AA" w:rsidRDefault="00E42417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dafür sorgen,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e)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dass man nicht gestört wird</w:t>
            </w:r>
          </w:p>
        </w:tc>
      </w:tr>
      <w:tr w:rsidR="00E42417" w:rsidRPr="009E06B4" w:rsidTr="00E42417">
        <w:tc>
          <w:tcPr>
            <w:tcW w:w="283" w:type="dxa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</w:tcPr>
          <w:p w:rsidR="00E42417" w:rsidRPr="00D424AA" w:rsidRDefault="00E42417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am Ende kontrollieren,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a)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ob alle Punkte abgearbeitet sind</w:t>
            </w:r>
          </w:p>
        </w:tc>
      </w:tr>
      <w:tr w:rsidR="00E42417" w:rsidRPr="009E06B4" w:rsidTr="00E42417">
        <w:tc>
          <w:tcPr>
            <w:tcW w:w="283" w:type="dxa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</w:tcPr>
          <w:p w:rsidR="00E42417" w:rsidRPr="00D424AA" w:rsidRDefault="00E42417" w:rsidP="00D44A71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andere Personen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b)</w:t>
            </w:r>
          </w:p>
        </w:tc>
        <w:tc>
          <w:tcPr>
            <w:tcW w:w="0" w:type="auto"/>
          </w:tcPr>
          <w:p w:rsidR="00E42417" w:rsidRPr="00D424AA" w:rsidRDefault="00E42417" w:rsidP="00D44A7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über das Ergebnis des Gesprächs informieren</w:t>
            </w:r>
          </w:p>
        </w:tc>
      </w:tr>
    </w:tbl>
    <w:p w:rsidR="00E42417" w:rsidRPr="00D424AA" w:rsidRDefault="00E42417" w:rsidP="00D44A71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30532E" w:rsidRPr="009E06B4" w:rsidTr="0030532E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4854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er Gemüse gekauft hätte, hätte er (eine) Suppe kochen können.</w:t>
            </w:r>
          </w:p>
        </w:tc>
      </w:tr>
      <w:tr w:rsidR="0030532E" w:rsidRPr="009E06B4" w:rsidTr="0030532E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seine Eltern über die eigenen Gefühle gesprochen hätten, hätten sie sich nicht getrennt.</w:t>
            </w:r>
          </w:p>
        </w:tc>
      </w:tr>
      <w:tr w:rsidR="0030532E" w:rsidRPr="009E06B4" w:rsidTr="0030532E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0532E" w:rsidRPr="00D424AA" w:rsidRDefault="0030532E" w:rsidP="00A4364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Wenn meine Kollegin nicht immer so eifersüchtig 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gewesen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wäre, hätte sie einen Partner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 gefunden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30532E" w:rsidRPr="009E06B4" w:rsidTr="0030532E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ich meinen Laptop nicht selbst repariert hätte, wäre er in letzter Zeit nicht oft abgestürzt.</w:t>
            </w:r>
          </w:p>
        </w:tc>
      </w:tr>
      <w:tr w:rsidR="0030532E" w:rsidRPr="009E06B4" w:rsidTr="0030532E">
        <w:tc>
          <w:tcPr>
            <w:tcW w:w="146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0532E" w:rsidRPr="00D424AA" w:rsidRDefault="0030532E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sie den Rat ihrer Mutter angenommen hätte, wäre sie nicht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>/keine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Künstlerin geworden.</w:t>
            </w:r>
          </w:p>
        </w:tc>
      </w:tr>
    </w:tbl>
    <w:p w:rsidR="0030532E" w:rsidRPr="00D424AA" w:rsidRDefault="0030532E" w:rsidP="00D44A71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D44A71" w:rsidRPr="009E06B4" w:rsidTr="00D44A71">
        <w:tc>
          <w:tcPr>
            <w:tcW w:w="146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854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Zwischen zwei Kollegen in meiner Abteilung gibt es einen Konflikt,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dessen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Ursache ich nicht kenne.</w:t>
            </w:r>
          </w:p>
        </w:tc>
      </w:tr>
      <w:tr w:rsidR="00D44A71" w:rsidRPr="009E06B4" w:rsidTr="00D44A71">
        <w:tc>
          <w:tcPr>
            <w:tcW w:w="146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Kinder,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deren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Eltern offen mit Meinungsverschiedenheiten umgehen, können später meist leichter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br/>
            </w: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ihre eigenen Beziehungsprobleme lösen.</w:t>
            </w:r>
          </w:p>
        </w:tc>
      </w:tr>
      <w:tr w:rsidR="00D44A71" w:rsidRPr="009E06B4" w:rsidTr="00D44A71">
        <w:tc>
          <w:tcPr>
            <w:tcW w:w="146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Wir müssen weiter über das Problem nachdenken,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dessen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Lösung wahrscheinlich nicht einfach sein wird.</w:t>
            </w:r>
          </w:p>
        </w:tc>
      </w:tr>
      <w:tr w:rsidR="00D44A71" w:rsidRPr="009E06B4" w:rsidTr="00D44A71">
        <w:tc>
          <w:tcPr>
            <w:tcW w:w="146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Meine Großmutter,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deren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Geburtsort ein kleines Dorf in Ägypten ist, erzählt oft von ihrer Kindheit.</w:t>
            </w:r>
          </w:p>
        </w:tc>
      </w:tr>
      <w:tr w:rsidR="00D44A71" w:rsidRPr="00D424AA" w:rsidTr="00D44A71">
        <w:tc>
          <w:tcPr>
            <w:tcW w:w="146" w:type="pct"/>
            <w:vAlign w:val="center"/>
          </w:tcPr>
          <w:p w:rsidR="00D44A71" w:rsidRPr="00D424AA" w:rsidRDefault="00D44A71" w:rsidP="00D44A7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43647" w:rsidRPr="00D424AA" w:rsidRDefault="00D44A71" w:rsidP="00A43647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Die Firmen, </w:t>
            </w:r>
            <w:r w:rsidR="00A43647" w:rsidRPr="00D424AA">
              <w:rPr>
                <w:rFonts w:asciiTheme="minorHAnsi" w:hAnsiTheme="minorHAnsi"/>
                <w:b/>
                <w:sz w:val="20"/>
                <w:lang w:val="de-DE"/>
              </w:rPr>
              <w:t>deren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 Leitung die Bedürfnisse von Familien berücksichtigt, werden </w:t>
            </w:r>
            <w:r w:rsidR="00C126DF" w:rsidRPr="00D424AA">
              <w:rPr>
                <w:rFonts w:asciiTheme="minorHAnsi" w:hAnsiTheme="minorHAnsi"/>
                <w:sz w:val="20"/>
                <w:lang w:val="de-DE"/>
              </w:rPr>
              <w:t>leicht</w:t>
            </w:r>
            <w:r w:rsidR="00A43647" w:rsidRPr="00D424AA">
              <w:rPr>
                <w:rFonts w:asciiTheme="minorHAnsi" w:hAnsiTheme="minorHAnsi"/>
                <w:sz w:val="20"/>
                <w:lang w:val="de-DE"/>
              </w:rPr>
              <w:t xml:space="preserve">er neue Mitarbeiter </w:t>
            </w:r>
          </w:p>
          <w:p w:rsidR="00D44A71" w:rsidRPr="00D424AA" w:rsidRDefault="00A43647" w:rsidP="00A4364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finden.</w:t>
            </w:r>
          </w:p>
        </w:tc>
      </w:tr>
    </w:tbl>
    <w:p w:rsidR="00D44A71" w:rsidRPr="00D424AA" w:rsidRDefault="00D44A71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D44A71" w:rsidRPr="00D424AA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65" w:rsidRDefault="00974B65">
      <w:r>
        <w:separator/>
      </w:r>
    </w:p>
  </w:endnote>
  <w:endnote w:type="continuationSeparator" w:id="0">
    <w:p w:rsidR="00974B65" w:rsidRDefault="009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6C53">
      <w:rPr>
        <w:rStyle w:val="Seitenzahl"/>
        <w:noProof/>
      </w:rPr>
      <w:t>3</w:t>
    </w:r>
    <w:r>
      <w:rPr>
        <w:rStyle w:val="Seitenzahl"/>
      </w:rPr>
      <w:fldChar w:fldCharType="end"/>
    </w:r>
  </w:p>
  <w:p w:rsidR="0020620D" w:rsidRDefault="00206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20620D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20620D" w:rsidRPr="008C7ED5" w:rsidRDefault="0020620D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66BD03A4" wp14:editId="7C41A468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20620D" w:rsidRPr="008C7ED5" w:rsidRDefault="0020620D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20620D" w:rsidRPr="009164D7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– B2.2</w:t>
          </w:r>
        </w:p>
        <w:p w:rsidR="0020620D" w:rsidRPr="007A4CAB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20620D" w:rsidRPr="008C7ED5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716C53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20620D" w:rsidRPr="008C7ED5" w:rsidRDefault="0020620D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65" w:rsidRDefault="00974B65">
      <w:r>
        <w:separator/>
      </w:r>
    </w:p>
  </w:footnote>
  <w:footnote w:type="continuationSeparator" w:id="0">
    <w:p w:rsidR="00974B65" w:rsidRDefault="009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0CD8F01B" wp14:editId="797FF9D9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20620D" w:rsidRDefault="0020620D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 xml:space="preserve">Kapitel </w:t>
    </w:r>
    <w:r w:rsidR="009E06B4">
      <w:rPr>
        <w:rFonts w:ascii="Arial" w:hAnsi="Arial" w:cs="Arial"/>
        <w:color w:val="064892"/>
        <w:szCs w:val="24"/>
        <w:lang w:val="de-DE"/>
      </w:rPr>
      <w:t>15</w:t>
    </w:r>
  </w:p>
  <w:p w:rsidR="0020620D" w:rsidRDefault="0020620D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0620D" w:rsidRPr="00087314" w:rsidRDefault="0020620D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81836"/>
    <w:multiLevelType w:val="hybridMultilevel"/>
    <w:tmpl w:val="A43E52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657D6"/>
    <w:multiLevelType w:val="hybridMultilevel"/>
    <w:tmpl w:val="F79E14B8"/>
    <w:lvl w:ilvl="0" w:tplc="43C4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6A59"/>
    <w:multiLevelType w:val="hybridMultilevel"/>
    <w:tmpl w:val="5FFCB528"/>
    <w:lvl w:ilvl="0" w:tplc="D1B2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964"/>
    <w:multiLevelType w:val="hybridMultilevel"/>
    <w:tmpl w:val="AFD89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D77EF"/>
    <w:multiLevelType w:val="hybridMultilevel"/>
    <w:tmpl w:val="C06C73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C5165"/>
    <w:multiLevelType w:val="hybridMultilevel"/>
    <w:tmpl w:val="C784C2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976"/>
    <w:multiLevelType w:val="hybridMultilevel"/>
    <w:tmpl w:val="EBFCD70E"/>
    <w:lvl w:ilvl="0" w:tplc="340AAA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1758"/>
    <w:multiLevelType w:val="hybridMultilevel"/>
    <w:tmpl w:val="8ED2B476"/>
    <w:lvl w:ilvl="0" w:tplc="E27C4B5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1C0"/>
    <w:multiLevelType w:val="hybridMultilevel"/>
    <w:tmpl w:val="F3629A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512706"/>
    <w:multiLevelType w:val="hybridMultilevel"/>
    <w:tmpl w:val="BB203412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42FD"/>
    <w:multiLevelType w:val="hybridMultilevel"/>
    <w:tmpl w:val="3312B5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F73C2"/>
    <w:multiLevelType w:val="hybridMultilevel"/>
    <w:tmpl w:val="530696A0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E3E7E"/>
    <w:multiLevelType w:val="hybridMultilevel"/>
    <w:tmpl w:val="513863F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65FE4"/>
    <w:multiLevelType w:val="hybridMultilevel"/>
    <w:tmpl w:val="0298D782"/>
    <w:lvl w:ilvl="0" w:tplc="D876DF4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38A3"/>
    <w:multiLevelType w:val="hybridMultilevel"/>
    <w:tmpl w:val="21E849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14509"/>
    <w:rsid w:val="000225A1"/>
    <w:rsid w:val="000330BD"/>
    <w:rsid w:val="000402DD"/>
    <w:rsid w:val="000454E8"/>
    <w:rsid w:val="0005184B"/>
    <w:rsid w:val="000669AA"/>
    <w:rsid w:val="0006708C"/>
    <w:rsid w:val="00082261"/>
    <w:rsid w:val="00087314"/>
    <w:rsid w:val="00094A6D"/>
    <w:rsid w:val="0009649F"/>
    <w:rsid w:val="000A3FE4"/>
    <w:rsid w:val="000B2FF9"/>
    <w:rsid w:val="000B4689"/>
    <w:rsid w:val="000B691F"/>
    <w:rsid w:val="000B7848"/>
    <w:rsid w:val="000B7B8D"/>
    <w:rsid w:val="000C00F8"/>
    <w:rsid w:val="000C38A8"/>
    <w:rsid w:val="000C5EB1"/>
    <w:rsid w:val="000C7CBA"/>
    <w:rsid w:val="000D1D21"/>
    <w:rsid w:val="000D35AF"/>
    <w:rsid w:val="000E0E81"/>
    <w:rsid w:val="000F16BE"/>
    <w:rsid w:val="000F5C3E"/>
    <w:rsid w:val="00125750"/>
    <w:rsid w:val="00126DE1"/>
    <w:rsid w:val="00133995"/>
    <w:rsid w:val="0013640E"/>
    <w:rsid w:val="0015066B"/>
    <w:rsid w:val="001567FA"/>
    <w:rsid w:val="001573F3"/>
    <w:rsid w:val="00160DDD"/>
    <w:rsid w:val="00161ED8"/>
    <w:rsid w:val="00165632"/>
    <w:rsid w:val="00181B12"/>
    <w:rsid w:val="00187DF0"/>
    <w:rsid w:val="001A0DFF"/>
    <w:rsid w:val="001A0F12"/>
    <w:rsid w:val="001A7007"/>
    <w:rsid w:val="001B58ED"/>
    <w:rsid w:val="001C2B76"/>
    <w:rsid w:val="001C7F49"/>
    <w:rsid w:val="001D7D00"/>
    <w:rsid w:val="001E1883"/>
    <w:rsid w:val="0020620D"/>
    <w:rsid w:val="00206BEC"/>
    <w:rsid w:val="0022625F"/>
    <w:rsid w:val="00226773"/>
    <w:rsid w:val="00240DD3"/>
    <w:rsid w:val="00247D81"/>
    <w:rsid w:val="00261D88"/>
    <w:rsid w:val="00285F84"/>
    <w:rsid w:val="00287EF5"/>
    <w:rsid w:val="00293991"/>
    <w:rsid w:val="002A125C"/>
    <w:rsid w:val="002A7E9F"/>
    <w:rsid w:val="002B0B51"/>
    <w:rsid w:val="002C3E93"/>
    <w:rsid w:val="002D0672"/>
    <w:rsid w:val="002E25B0"/>
    <w:rsid w:val="002E5C7A"/>
    <w:rsid w:val="002E6C16"/>
    <w:rsid w:val="002F6360"/>
    <w:rsid w:val="0030532E"/>
    <w:rsid w:val="003112FB"/>
    <w:rsid w:val="00311AE2"/>
    <w:rsid w:val="0031453E"/>
    <w:rsid w:val="003157A8"/>
    <w:rsid w:val="00322B68"/>
    <w:rsid w:val="003401B8"/>
    <w:rsid w:val="00343223"/>
    <w:rsid w:val="003466A0"/>
    <w:rsid w:val="00346A3D"/>
    <w:rsid w:val="00351BEF"/>
    <w:rsid w:val="0036255D"/>
    <w:rsid w:val="00366035"/>
    <w:rsid w:val="003702CF"/>
    <w:rsid w:val="003707CC"/>
    <w:rsid w:val="003715B9"/>
    <w:rsid w:val="0037638A"/>
    <w:rsid w:val="00394573"/>
    <w:rsid w:val="003B0238"/>
    <w:rsid w:val="003C0E31"/>
    <w:rsid w:val="003D0EC7"/>
    <w:rsid w:val="003D1800"/>
    <w:rsid w:val="003D7066"/>
    <w:rsid w:val="003E08E7"/>
    <w:rsid w:val="003E55F7"/>
    <w:rsid w:val="00406F24"/>
    <w:rsid w:val="00407D87"/>
    <w:rsid w:val="00415D28"/>
    <w:rsid w:val="00415FC7"/>
    <w:rsid w:val="00424FC1"/>
    <w:rsid w:val="00432D80"/>
    <w:rsid w:val="00464057"/>
    <w:rsid w:val="00464853"/>
    <w:rsid w:val="00472E03"/>
    <w:rsid w:val="00474A24"/>
    <w:rsid w:val="00484DB3"/>
    <w:rsid w:val="00490E6D"/>
    <w:rsid w:val="00491E07"/>
    <w:rsid w:val="004921D1"/>
    <w:rsid w:val="0049337F"/>
    <w:rsid w:val="00493C51"/>
    <w:rsid w:val="004A13E7"/>
    <w:rsid w:val="004B61EB"/>
    <w:rsid w:val="004C36C3"/>
    <w:rsid w:val="004C4266"/>
    <w:rsid w:val="004C53CE"/>
    <w:rsid w:val="004C746F"/>
    <w:rsid w:val="004D3565"/>
    <w:rsid w:val="004D631A"/>
    <w:rsid w:val="004D764B"/>
    <w:rsid w:val="004E101D"/>
    <w:rsid w:val="004E4C95"/>
    <w:rsid w:val="004F338C"/>
    <w:rsid w:val="004F7086"/>
    <w:rsid w:val="004F7BD1"/>
    <w:rsid w:val="00516854"/>
    <w:rsid w:val="00516E37"/>
    <w:rsid w:val="00520E07"/>
    <w:rsid w:val="00525808"/>
    <w:rsid w:val="0053148E"/>
    <w:rsid w:val="005377C1"/>
    <w:rsid w:val="00542042"/>
    <w:rsid w:val="00545BBC"/>
    <w:rsid w:val="00545C22"/>
    <w:rsid w:val="005466CF"/>
    <w:rsid w:val="00547027"/>
    <w:rsid w:val="00547D60"/>
    <w:rsid w:val="0057721E"/>
    <w:rsid w:val="00577225"/>
    <w:rsid w:val="005833D5"/>
    <w:rsid w:val="005903F1"/>
    <w:rsid w:val="005905DE"/>
    <w:rsid w:val="005946DC"/>
    <w:rsid w:val="005A57FB"/>
    <w:rsid w:val="005C6571"/>
    <w:rsid w:val="005D0E70"/>
    <w:rsid w:val="005D7F52"/>
    <w:rsid w:val="005E5E50"/>
    <w:rsid w:val="006008F5"/>
    <w:rsid w:val="00604968"/>
    <w:rsid w:val="006051C0"/>
    <w:rsid w:val="00612B35"/>
    <w:rsid w:val="0061312E"/>
    <w:rsid w:val="006274CA"/>
    <w:rsid w:val="00633E44"/>
    <w:rsid w:val="006345A7"/>
    <w:rsid w:val="0063593B"/>
    <w:rsid w:val="006432CF"/>
    <w:rsid w:val="00654CE4"/>
    <w:rsid w:val="00657886"/>
    <w:rsid w:val="006776D1"/>
    <w:rsid w:val="00685B7D"/>
    <w:rsid w:val="00685D08"/>
    <w:rsid w:val="006926E0"/>
    <w:rsid w:val="0069298E"/>
    <w:rsid w:val="006A362A"/>
    <w:rsid w:val="006A3DB6"/>
    <w:rsid w:val="006A42FE"/>
    <w:rsid w:val="006B14E0"/>
    <w:rsid w:val="006B310B"/>
    <w:rsid w:val="006B46F3"/>
    <w:rsid w:val="006D1649"/>
    <w:rsid w:val="006D380C"/>
    <w:rsid w:val="006E2930"/>
    <w:rsid w:val="006F3300"/>
    <w:rsid w:val="006F4292"/>
    <w:rsid w:val="007076CA"/>
    <w:rsid w:val="00711593"/>
    <w:rsid w:val="00716C53"/>
    <w:rsid w:val="0072076D"/>
    <w:rsid w:val="00721A33"/>
    <w:rsid w:val="00723ED1"/>
    <w:rsid w:val="00727292"/>
    <w:rsid w:val="00733AB6"/>
    <w:rsid w:val="00735A7C"/>
    <w:rsid w:val="00743047"/>
    <w:rsid w:val="0075595F"/>
    <w:rsid w:val="00757143"/>
    <w:rsid w:val="00772A60"/>
    <w:rsid w:val="0078185F"/>
    <w:rsid w:val="00787422"/>
    <w:rsid w:val="00791A88"/>
    <w:rsid w:val="007922ED"/>
    <w:rsid w:val="007A00F0"/>
    <w:rsid w:val="007A2504"/>
    <w:rsid w:val="007A4CAB"/>
    <w:rsid w:val="007B527A"/>
    <w:rsid w:val="007B7E55"/>
    <w:rsid w:val="007D37E9"/>
    <w:rsid w:val="007D4FEA"/>
    <w:rsid w:val="007D7A80"/>
    <w:rsid w:val="007E0D96"/>
    <w:rsid w:val="007E5229"/>
    <w:rsid w:val="007F69EB"/>
    <w:rsid w:val="0080349A"/>
    <w:rsid w:val="00810153"/>
    <w:rsid w:val="00812F42"/>
    <w:rsid w:val="0081494C"/>
    <w:rsid w:val="00815B7A"/>
    <w:rsid w:val="00816C83"/>
    <w:rsid w:val="00823955"/>
    <w:rsid w:val="00825078"/>
    <w:rsid w:val="00825D5F"/>
    <w:rsid w:val="0083273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4AE5"/>
    <w:rsid w:val="008C63A2"/>
    <w:rsid w:val="008C7ED5"/>
    <w:rsid w:val="008D38E0"/>
    <w:rsid w:val="008E779D"/>
    <w:rsid w:val="008F7D02"/>
    <w:rsid w:val="00901920"/>
    <w:rsid w:val="00901B9A"/>
    <w:rsid w:val="00904EFD"/>
    <w:rsid w:val="009055EF"/>
    <w:rsid w:val="0090624D"/>
    <w:rsid w:val="00910AFD"/>
    <w:rsid w:val="009111C4"/>
    <w:rsid w:val="009164D7"/>
    <w:rsid w:val="009277BB"/>
    <w:rsid w:val="00935927"/>
    <w:rsid w:val="009401DC"/>
    <w:rsid w:val="009472B5"/>
    <w:rsid w:val="00963A49"/>
    <w:rsid w:val="00964B42"/>
    <w:rsid w:val="00974B65"/>
    <w:rsid w:val="00986A63"/>
    <w:rsid w:val="00993A45"/>
    <w:rsid w:val="00993D13"/>
    <w:rsid w:val="009A3FB4"/>
    <w:rsid w:val="009A501B"/>
    <w:rsid w:val="009B503F"/>
    <w:rsid w:val="009C2A1B"/>
    <w:rsid w:val="009C5982"/>
    <w:rsid w:val="009C5FB7"/>
    <w:rsid w:val="009D0789"/>
    <w:rsid w:val="009D6FCA"/>
    <w:rsid w:val="009E01A2"/>
    <w:rsid w:val="009E06B4"/>
    <w:rsid w:val="009F419F"/>
    <w:rsid w:val="00A029A3"/>
    <w:rsid w:val="00A057BC"/>
    <w:rsid w:val="00A17BA1"/>
    <w:rsid w:val="00A23F72"/>
    <w:rsid w:val="00A32CC0"/>
    <w:rsid w:val="00A37EB4"/>
    <w:rsid w:val="00A43647"/>
    <w:rsid w:val="00A504C1"/>
    <w:rsid w:val="00A61684"/>
    <w:rsid w:val="00A625CA"/>
    <w:rsid w:val="00A729F0"/>
    <w:rsid w:val="00A80451"/>
    <w:rsid w:val="00A90FA7"/>
    <w:rsid w:val="00A94F37"/>
    <w:rsid w:val="00AA03D3"/>
    <w:rsid w:val="00AB0D70"/>
    <w:rsid w:val="00AB49D6"/>
    <w:rsid w:val="00AC2806"/>
    <w:rsid w:val="00AE50C3"/>
    <w:rsid w:val="00AE73E1"/>
    <w:rsid w:val="00B0275B"/>
    <w:rsid w:val="00B104E5"/>
    <w:rsid w:val="00B20C66"/>
    <w:rsid w:val="00B25C8C"/>
    <w:rsid w:val="00B36A71"/>
    <w:rsid w:val="00B42571"/>
    <w:rsid w:val="00B45038"/>
    <w:rsid w:val="00B458C1"/>
    <w:rsid w:val="00B532CC"/>
    <w:rsid w:val="00B67BF1"/>
    <w:rsid w:val="00B86897"/>
    <w:rsid w:val="00BA2485"/>
    <w:rsid w:val="00BB3F08"/>
    <w:rsid w:val="00BB4D6C"/>
    <w:rsid w:val="00BB736D"/>
    <w:rsid w:val="00BC3BCF"/>
    <w:rsid w:val="00BD2068"/>
    <w:rsid w:val="00BD5654"/>
    <w:rsid w:val="00BF6D37"/>
    <w:rsid w:val="00C02B1E"/>
    <w:rsid w:val="00C126DF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08F8"/>
    <w:rsid w:val="00C812C6"/>
    <w:rsid w:val="00C86F35"/>
    <w:rsid w:val="00CB0EF7"/>
    <w:rsid w:val="00CC188E"/>
    <w:rsid w:val="00CE2146"/>
    <w:rsid w:val="00CF4765"/>
    <w:rsid w:val="00D05C52"/>
    <w:rsid w:val="00D122E6"/>
    <w:rsid w:val="00D14DAC"/>
    <w:rsid w:val="00D32118"/>
    <w:rsid w:val="00D33134"/>
    <w:rsid w:val="00D37CB1"/>
    <w:rsid w:val="00D424AA"/>
    <w:rsid w:val="00D44A71"/>
    <w:rsid w:val="00D4653D"/>
    <w:rsid w:val="00D53D73"/>
    <w:rsid w:val="00D625CD"/>
    <w:rsid w:val="00D67D91"/>
    <w:rsid w:val="00D80CC7"/>
    <w:rsid w:val="00D85427"/>
    <w:rsid w:val="00D92C92"/>
    <w:rsid w:val="00D97B50"/>
    <w:rsid w:val="00DB6446"/>
    <w:rsid w:val="00DD3B0F"/>
    <w:rsid w:val="00DD5D23"/>
    <w:rsid w:val="00DD6592"/>
    <w:rsid w:val="00DF0B88"/>
    <w:rsid w:val="00DF2882"/>
    <w:rsid w:val="00DF36CA"/>
    <w:rsid w:val="00DF7D6D"/>
    <w:rsid w:val="00E00060"/>
    <w:rsid w:val="00E11F66"/>
    <w:rsid w:val="00E1411B"/>
    <w:rsid w:val="00E374E6"/>
    <w:rsid w:val="00E42417"/>
    <w:rsid w:val="00E42BFD"/>
    <w:rsid w:val="00E43C61"/>
    <w:rsid w:val="00E52553"/>
    <w:rsid w:val="00E52C19"/>
    <w:rsid w:val="00E53F03"/>
    <w:rsid w:val="00E57540"/>
    <w:rsid w:val="00E57EDF"/>
    <w:rsid w:val="00E731EA"/>
    <w:rsid w:val="00E75EFE"/>
    <w:rsid w:val="00E75F96"/>
    <w:rsid w:val="00E81BF6"/>
    <w:rsid w:val="00EA0099"/>
    <w:rsid w:val="00EA3688"/>
    <w:rsid w:val="00EC45ED"/>
    <w:rsid w:val="00ED289E"/>
    <w:rsid w:val="00ED6C05"/>
    <w:rsid w:val="00ED7399"/>
    <w:rsid w:val="00EE3FD4"/>
    <w:rsid w:val="00F00699"/>
    <w:rsid w:val="00F03603"/>
    <w:rsid w:val="00F20267"/>
    <w:rsid w:val="00F2263A"/>
    <w:rsid w:val="00F228B6"/>
    <w:rsid w:val="00F25292"/>
    <w:rsid w:val="00F40ED2"/>
    <w:rsid w:val="00F464EC"/>
    <w:rsid w:val="00F5511F"/>
    <w:rsid w:val="00F63EC8"/>
    <w:rsid w:val="00F66E66"/>
    <w:rsid w:val="00F673E2"/>
    <w:rsid w:val="00F84EA6"/>
    <w:rsid w:val="00F935DC"/>
    <w:rsid w:val="00FA34C7"/>
    <w:rsid w:val="00FA45C0"/>
    <w:rsid w:val="00FA6B59"/>
    <w:rsid w:val="00FC7671"/>
    <w:rsid w:val="00FC78DB"/>
    <w:rsid w:val="00FD7349"/>
    <w:rsid w:val="00FF256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BAA3-6258-48D7-B2F2-98F752BF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7135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2018-09-27T07:34:00Z</dcterms:created>
  <dcterms:modified xsi:type="dcterms:W3CDTF">2018-09-27T08:10:00Z</dcterms:modified>
</cp:coreProperties>
</file>